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bookmarkStart w:id="0" w:name="_Hlk105011197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before="312" w:beforeLines="100" w:after="312" w:afterLines="100"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河北北方学院第八届“创青春”大学生创业大赛获奖名单</w:t>
      </w:r>
    </w:p>
    <w:bookmarkEnd w:id="1"/>
    <w:p>
      <w:pPr>
        <w:spacing w:line="56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一、优秀组织奖（共5个）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理学</w:t>
      </w:r>
      <w:r>
        <w:rPr>
          <w:rFonts w:hint="eastAsia" w:ascii="仿宋" w:hAnsi="仿宋" w:eastAsia="仿宋"/>
          <w:sz w:val="30"/>
          <w:szCs w:val="30"/>
        </w:rPr>
        <w:t>院</w:t>
      </w:r>
      <w:r>
        <w:rPr>
          <w:rFonts w:ascii="仿宋" w:hAnsi="仿宋" w:eastAsia="仿宋"/>
          <w:sz w:val="30"/>
          <w:szCs w:val="30"/>
        </w:rPr>
        <w:t xml:space="preserve">  文学</w:t>
      </w:r>
      <w:r>
        <w:rPr>
          <w:rFonts w:hint="eastAsia" w:ascii="仿宋" w:hAnsi="仿宋" w:eastAsia="仿宋"/>
          <w:sz w:val="30"/>
          <w:szCs w:val="30"/>
        </w:rPr>
        <w:t xml:space="preserve">院 </w:t>
      </w:r>
      <w:r>
        <w:rPr>
          <w:rFonts w:eastAsia="仿宋" w:cs="Calibri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eastAsia="仿宋" w:cs="Calibri"/>
          <w:sz w:val="30"/>
          <w:szCs w:val="30"/>
        </w:rPr>
        <w:t> </w:t>
      </w:r>
      <w:r>
        <w:rPr>
          <w:rFonts w:ascii="仿宋" w:hAnsi="仿宋" w:eastAsia="仿宋"/>
          <w:sz w:val="30"/>
          <w:szCs w:val="30"/>
        </w:rPr>
        <w:t>农林</w:t>
      </w:r>
      <w:r>
        <w:rPr>
          <w:rFonts w:hint="eastAsia" w:ascii="仿宋" w:hAnsi="仿宋" w:eastAsia="仿宋"/>
          <w:sz w:val="30"/>
          <w:szCs w:val="30"/>
        </w:rPr>
        <w:t>科技学院</w:t>
      </w:r>
      <w:r>
        <w:rPr>
          <w:rFonts w:eastAsia="仿宋" w:cs="Calibri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 xml:space="preserve"> 信息科学与工程学院</w:t>
      </w:r>
    </w:p>
    <w:p>
      <w:pPr>
        <w:spacing w:line="56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二、优秀指导教师（共4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0"/>
          <w:szCs w:val="30"/>
        </w:rPr>
        <w:t>名）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闫素霞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叶云龙  张秀媛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余秀娟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李恩博  刘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媛  李爱玲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洋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王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健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何  扩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兰金苹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武彩霞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通旭明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李景泽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王从从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范玉宏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范栋林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刘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博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刘立波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冯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海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闫艺芳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逯姝洁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薛凤枝  王延峰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付文娟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刘颖慧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袁进成  苏雅娟 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翁巧云  金占双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郭建华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蔡嘉鑫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杨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东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韩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丹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田又萌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张雪姣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郭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飞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高志越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王海生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云少虹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孙兴华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冀玉敏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刘乃迪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刘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梦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冀雅君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沈凤英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吴伟刚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金亚征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 xml:space="preserve">   </w:t>
      </w:r>
    </w:p>
    <w:p>
      <w:pPr>
        <w:spacing w:line="560" w:lineRule="exac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三、获奖作品（共119件）</w:t>
      </w:r>
    </w:p>
    <w:p>
      <w:pPr>
        <w:spacing w:line="560" w:lineRule="exact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Times New Roman" w:eastAsia="仿宋"/>
          <w:b/>
          <w:sz w:val="30"/>
          <w:szCs w:val="30"/>
        </w:rPr>
        <w:t>一等奖（25件）：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1.《卡普特-多媒体控制系统》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（作者：理学院，谢志辉、刘明帅、李建宇、陈含雨、刘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德</w:t>
      </w:r>
      <w:r>
        <w:rPr>
          <w:rFonts w:hint="eastAsia" w:ascii="仿宋" w:hAnsi="仿宋" w:eastAsia="仿宋" w:cs="仿宋"/>
          <w:sz w:val="30"/>
          <w:szCs w:val="30"/>
        </w:rPr>
        <w:t>良、任利文；指导教师：闫素霞、叶云龙）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2.《瑞丰现代化生态农业园》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（作者：农林科技学院，吕际元、徐浩天；指导教师：张秀媛、何扩）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3.《“长源”光催化绿色合成科技》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，杨薪乐、李昕禹、王特、田宇坤、张子芊、崔梦莎、夏云浩；指导教师：余秀娟、李恩博）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4.《抢“鲜”一步农产品智慧订制服务平台》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（作者：农林科技学院，刘奉岩、夏新明、王润琪、李雨蒙、曹帅、李鑫、张璇、赵一迪、王若冰、曹佳勇；指导教师：刘媛、刘洋、王健）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《为老服务有限公司》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（作者：农林科技学院，刘洒洒、梅世芳、兰晨；指导教师：何扩、张秀媛、刘洋）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6.《一种口腔手术模拟设备》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（作者:基础医学院，张晓旭、曹子腾、王如愿、郝然、张梦冉、张益达、杨平、韩青、刘天宇；指导教师：兰金苹、武彩霞）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7.《中风风险预测小程序》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（作者：信息科学与工程学院，匡颖、陈佳颖、李嘉玉、贾彩军；指导教师：通旭明、王从从）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8.《“Medsci”医学科研实践公益平台》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（作者：第一临床医学院，张荠、曹淋曼、王阳、魏钰、马小淇、杜景考；指导教师：范玉宏、范栋林、刘博）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9.《红色民族美饰文化园》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（作者：经济管理学院，刘振楠、张罂予、张靖、贾欣惠、张雨晴、李晓微、张梦跃、刘蕾；指导教师：刘立波）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10.《让书籍奔跑》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（作者：信息科学与工程学院，史今如、马梦欣、孙萃月、张博婷；指导教师：冯海、王从从、逯姝洁）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11.《优学帮网络在线自习室》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（作者：第一临床医学院，王一伟、王晓铜、潘晓旋；指导教师：薛凤枝）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12.《未来生物薄膜领航者：Vigilis Bio》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（作者：理学院，于鹏、蒋超祥、张德誉、宁旭、杨垿、郭洋萌、王星然、贾思迪、张士敏；指导教师：王延峰、付文娟）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13.《拖拖校园大学生集成网络服务平台》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（作者：农林科技学院，姚旭航、孟亚轩、孙颖琦、徐浩策、霍航宇、许春江、梁志鹏、张赫楠、刘铭哲、马波；指导教师：刘颖慧、袁进成、翁巧云）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14.《思为能源（Memorize HWei Energy） :基于隔膜修饰的高性能锂硫电池在无人机方面的应用》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（作者：理学院，付潇、高雨萌、刘思雨、秦兆昕、张洪森；指导教师:金占双、郭建华、付文娟）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15.《金银花衍生品的研究与推广》 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（作者：中医学院，肖晶晶、胡堡旗、闫瑞、申瑶瑶、刘祎嘉、李欣瞳、李欣哲、毛炜婷、封铭伟、周占杨；指导教师：蔡嘉鑫）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16.《智能化植保无人机-打造智能化植保无人机操作系统》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（作者：信息科学与工程学院，孟庆龙、杜雨萌、赵孟飞、张嘉林、路惠斌、牛云潇；指导教师：杨东、韩丹、张雪姣）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17.《大学生二手物品置换交易网》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（作者：理学院，刘晨晨；指导教师：郭飞、付文娟、高志越）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18.《衣改往昔，随心所衣》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（作者：公共体育部，李英琪、王紫禤、张新阳、杨春民；指导教师：王海生）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19.《“冰雪+”冰雪运动公益推广项目》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，徐申、刘铭、孙玉杰、柴雪涵、张爽、朱茜茜、陈昕彤、程波、张程；指导教师：云少虹）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20.《基于模糊控制算法的马铃薯智能灌溉系统》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（作者：信息科学与工程学院，靳昂、贺国祥、任世奥、李泽泱；指导教师：孙兴华、刘乃迪、刘梦）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21.《边疆驱蚊服》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（作者：医院检验学院，张雅雯、龚琦芮、王晶、杨桂垚、李婕；指导教师：冀雅君）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22.《乐厨艺——新型共享厨房》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（作者：理学院，张敬雪、郝雪净、和以斯、刘纭竹、武宇航、徐晨浩；指导教师：郭飞、付文娟、冀玉敏）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23.《志愿心·影益书汇》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（作者：文学院，王蕾、程秀灵、王钱勇、马夕然、赵博文、荆天天、张雨姗、董少科；指导教师：田又萌、苏雅娟、李景泽）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24.《嘉禾生态股份有限公司》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（作者：农林科技学院，赵情情、常军飞、孙中萍、郭子腾、李润增、刘晗；指导教师：沈凤英、吴伟刚、金亚征）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25.《洋甘菊公益》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（作者：理学院，贾世林、王宇欣、李建华、颜习浩、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王晨阳、吴德辉、邹伟桥；指导教师：闫艺芳、李爱玲、付文娟）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二等奖（40件）：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1.《国风文创创意公司》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（作者：文学院，曹紫璇、马一冉、周杨、王文露；指导教师：田又萌）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2.《基于高性能正极材料锂硫电池在无人机的应用》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（作者：理学院，张久堤、许珅、王少波、刘雨犀、李秉岳、武康康；指导教师：金占双、付文娟、郭建华）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3.《爱妈咪——关爱留守孕妈公益平台》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（作者：第一临床医学院，张月晓、刘凡溪、郝文欣、连硕、王拓；指导教师：张玲）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4.《助行智能墨镜》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（作者：信息科学与工程学院，颜钰、曹雪萌、史婷婷、孙学焱；指导教师：逯姝洁、宣懿楠、王从从）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5.《懒人洗衣柜》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（作者：中医学院，石蕾、王子鑫、谷丽娜、王佳慧、杨俊楠、秦妙妍；指导老师：蔡嘉鑫）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6.《一生宠爱，有始有终——宠物殡葬及周边服务》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（作者：理学院，耿铭堃、陈韵博、王妍、刘晓含、许新苹、杨晓菲、赵丽飞、侯嘉妮；指导老师：刘晓洁、付文娟、陈晓阳）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7.《智能辅助诊断AI商业计划书》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（作者：理学院，曲梓萌、赵怡卓、张瑛蕊、许硕宁；指导老师：李恩博、付文娟）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8.《“心•出发”空巢青年公益援助项目》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（作者：经济管理学院，王钱勇、孟涪帅、刘振楠、王子鑫、韩易辰、高敏、张亚帅、甄伟鹏、马跃洲、肖扬；指导老师：孙明辉、云少虹、吴成巍）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9.《一种光伏自动化灌溉土地系统》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（作者：农林科技学院，杨会勇、王安旭、陈顺梦、赵鑫、高天梅、任静；指导老师：贾飞霞、刘洋、曹婷婷）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10.《云跳蚤市场》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，张瑞雪、孟思雨、齐蔚、邢铁超；指导老师：杨婧）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11.《智能化生物质干燥系统》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（作者：理学院，张羽、孙佳钰、付红志、周子敬、李旭乾、车丽伟、高泽文、张欣钰；指导老师：郭飞、付文娟、冀玉敏）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12.《基于“互联网+医疗大数据”的献血服务管理平台》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（作者：信息科学与工程学院，马赛依、陈涛、冯金柳、马江霖；指导老师：胡艳宏）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13.《“益小北”校园服务APP》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（作者：中医学院，胡笑一、于贺一、李垌漫、李佳泽、高若琳、陈圣恩、张浩奇；指导老师：褚飞亚）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14.《“猫の咖啡”猫咪主题咖啡屋》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（作者：文学院，周怡恒、张梓烨、张汇汝、李子婷、宋昭旸；指导老师：郑华栋）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15.《怡芙生生物科技》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，李宇、张洪彪、梁步云、李建胜、苑蕾；指导老师：王治宝、余秀娟）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16.《“共同筑梦，无塑成废”塑料回收利用计划》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，常子旭、肖雪敬、李琳芳、何雅琳、范悦、白星雨、刘佳颖；指导老师：杨婧）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17.《国际汉辞APP——对外汉语教学软件》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（作者：文学院，郄少莹、赵祎帆、王佳怡、李晓婷、刘梦瑶、曹紫璇、阚英昌；指导老师：田又萌）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18.《“老有所依”文化产业园》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（作者：经济管理学院，李凤蕊、刘雪娇、李佳欣、吴素苗、魏子叶、宗鑫、韩子婷、李宇然；指导老师：田玉琴）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19.《红色新保安镇农业旅游开发有限公司》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（作者：农林科技学院，韩月红、赵延军、白梓霖、曹景彦、张欣然、王海润、李康、郑爽；指导老师：吴伟刚、沈凤英、刘洋）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20.《惠农，助农未来》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（作者：医学检验学院，张心怡、张子悦、翟福艺、周丽园、刘阳；指导老师：王燕、张凡）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21.《“情绪回收站”》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（作者：法政学院（教师教育学院），刘存、刘一玮、王颖妤、黄思雨、白喜悦；指导老师：刘建辉、韩雨）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22.《碳中和与垃圾分类桌游产品》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（作者：艺术学院，曹畅、张雅璇、李文瑄；指导老师：张逸、张乃楠）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23.《中医茶道》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（作者：中医学院，李佳男、马科、田杉、杨雅惠、冯思邈、路佳炜；指导老师：蔡嘉鑫）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24.《“传递爱心，助力山区学子”公益活动》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，李亚楠、张文清、段德蓉；指导老师：梁欢）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25.《智联农业有限公司》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（作者：农林科技学院，王世龙、邵子莹、王世华、李松涛、党萌萌、李佳雨、武日昕、吴嘉怡、刘精、张璐；指导老师：吴伟刚、沈凤英、关琛）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26.《“冰雪计划进校园”》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（作者：法政学院（教师教育学院），贺琬茹、张怡雯、温超颖、赵冉、杜雨阳、张含蕾、滕宇欣、史宇垚；指导老师：张冬霞）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27.《暖馨康复护理有限责任公司》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（作者：研究生学院，孙姜华、何敏娟、梁峰雪、李小菲、胡子明；指导老师：刘圣君）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28.《埠鹿公司》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（作者：基础医学院，陈逸桐、陈娇娇、王佳庆、马楚天、刘志豪；指导老师：李建东、刘洋）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29.《儿童玩具出租连锁加盟店》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（作者：理学院，姚康俣、宋亚豪；指导老师：庚丽丽、付文娟）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30.《智疗》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（作者：第一临床医学院，周婕、刘哲训、陈欣然、郭开恒、刘宏伟；指导老师：张卫）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31.《颐养院养老养生服务有限公司》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（作者：基础医学院，孙林涛、刘重含、徐雨姗、张思瑾；指导老师：宁丹）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32.《静婷讲药》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，周玉静、赵雨婷、田浩博、郭鑫娜、李林怡、张琨轩；指导老师：汤建华、郭春燕、王玲娇）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33.《心理咨询共感双体系统》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（作者：法政学院（教师教育学院），胡锦莉、王绰；指导老师：刘立甲、赵伍、刘建辉）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34.《自“性”人生学习平台》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（作者：医学检验学院，张媛、徐兆杰、董乙馨、徐琳翔、申冰馨、王璐；指导老师：王燕、张凡、赵振奥）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35.《“茶百味”时尚东方茶饮》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（作者：文学院，耿泽乾、张梓欣、卢皓璇；指导老师：白思颖）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36.《校园“憨货一条街”APP》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，张爱佳、袁嘉译、武诺瑶、魏赫良、郜佳怡、刘昭君、郭少康、王天旭、郭胜杰；指导老师：杨婧）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37.《Aurora心理科学体验馆》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（作者：法政学院（教师教育学院），张悦娇、何佳惠、杨文雨、李少楠、代卓林、李博宁、胡锦莉；指导老师：陈香）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38.《剥壳鸡蛋养成记APP》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（作者：文学院，曹昕冉、赵玉娇、赵薪然、宋湘玲、马瑞雪、赵袁、李楠；指导老师：田又萌）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39.《中国家庭医生》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药学系</w:t>
      </w:r>
      <w:r>
        <w:rPr>
          <w:rFonts w:hint="eastAsia" w:ascii="仿宋" w:hAnsi="仿宋" w:eastAsia="仿宋" w:cs="仿宋"/>
          <w:sz w:val="30"/>
          <w:szCs w:val="30"/>
        </w:rPr>
        <w:t>，高广兴；指导老师：梁欢）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40.《“脸庞，村庄”基于自媒体平台的“线上+线下”乡村文化创意激活》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（作者：外国语学院，滕瑜、郑瑶瑶、王予诺、苏洪；指导教师：李文慧、尹丽雯、薛凤枝、常胜利）</w:t>
      </w: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三等奖（54件）：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1.《变废为宝——推广垃圾分类机器人》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（作者：理学院，李由、张娅楠、孙璇、邵岩、孟琪、董冰；指导教师：袁立焕、沈小宁、付文娟）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2.《AR试衣APP》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（作者：文学院，马青青、王曼璐；指导教师：郑华栋）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3.《达尔宠物科技有限责任公司》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（作者：动物科技学院，王泽雨、郭晓东、范丽俐、李佳莹、刘少波、闫银玲；指导教师：刘俊利、王少华）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4.《塞北兔生态养殖有限责任公司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（作者：动物科技学院，李庆军、王润泽、边梦然、牛江豪、李子涵、侯逸然 ；指导教师：郭兵、王海凤、刘俊利）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5.《国医课堂》 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（作者：中医学院，汤晨旭、张茜、王少昂、王邵宣、刘重洋、朱瑜、朱奕宣 ；指导教师：赵秋振）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6.《校园闲物回置》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（作者：理学院，刘紫娇、李凯瑞、杨洋、魏茄美、李白静、郭佳瑶；指导教师：闫艺芳、谷翠梅、李爱玲）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7.《5G新时代，助力居家养老更智能》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（作者：理学院，苍博杭、孙雪颖、张亚南；指导教师：庚丽丽、付文娟）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8.《云秘帮——秘书事务服务公司项目》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（作者：文学院，王俪清 ；指导教师：田又萌、郑华栋）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9.《宣化牛奶葡萄认养计划》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（作者：农林科技学院，张子怡、代飞燕、张明慧、王培玉、陈顺梦、王安旭、武钰 ；指导教师：田再民、贾飞霞、王燕）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10.《基于姜黄素的钛酸锶纳米抗菌涂层的构建及其骨免疫调控》（作者：基础医学院，曹子腾、张晓旭、王如愿、郝然、张梦冉、张艺达、杨平、韩青、刘天宇 ；指导教师：兰金苹、高建成、刘开扬）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11.《“滴滴就医”快速医疗服务APP》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（作者：中医学院，袁瀚、王希 ；指导教师：褚飞亚）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12.《致遇 喵主题展览馆》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（作者：理学院，李欣妍、陈梦璐、冯新华、石梓诺、苏裴阳、路瑶瑶、马新颖 ；指导教师：王丽婷、李爱玲、闫艺芳）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.《“冰雪籍”——音乐世界有限公司》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（作者：经济管理学院，马梦晴、李玉超、彭冬雪、杨玉双、靳倚凡、余月彤；指导教师：田玉琴、贾玉洁）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.《“小小童年，大大梦想”社区幼儿园》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（作者：法政学院（教师教育学院），杨帅、孙旭楠、黄丽雅、闫赫芊、徐思佳、张馨月、王雪、焦聪倩、姚志琳、曹晶晶;指导教师：姬静怡）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.《核桃青皮的回收及处理》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（作者：农林科技学院，李嘉奇、陈美欣、徐涵墨、刘双根、齐皓南、刘俊辉 ；指导教师：何美敬）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.《“爱回收”公益创业项目》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（作者：基础医学院，李嘉楠、王楠 ；指导教师：宁丹）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.《老年人社交软件教学公益活动》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（作者：艺术学院，张佳美、吴丹丹、张晓雪 ；指导教师：张逸）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.《社区养老服务中心》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（作者：中医学院，呼海明、孔晓慧、孙农涵、张晗蕊、马志妍、耿欣悦、马科、孙发健、郑成林、张轶男 ；指导教师：赵宏照、蔡嘉鑫）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.《互联网＋医疗分诊志愿服务平台》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（作者：基础医学院，付娆、于璞铭、宋凯悦、刘梦雨；指导教师：李耀桢）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.《SSAC生物科技公司》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（作者：动物科技学院，杨昊、刘妍均、于梦雪、李天洋、崔晋然、于振坤、赵如意、赵榕、吴昊晴、黄晓錚 ；指导教师：李春红、董玉龙、渠晨斐）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 xml:space="preserve">.《诗情药意》 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（作者：中医学院，吕婧语、肖晶晶、秦妙妍、钱娇娇、李佳骏、温一格、王曦、李政业、邸晓昕 ；指导教师：王莹、蔡嘉鑫、康豫）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.《竹影文学城》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（作者：文学院，刘思佳、杨紫怡、贾晨、韩静超、黄盛楠、刘然、宋姗姗、乔佳凡 ；指导教师：田又萌、白思颖）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.《“动物援”行动》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（作者：动物科技学院，罗鑫哲、丁帅仁、辛子惠、朴洋、范宇嘉、赵振良、程小燕、王炜、谷鹏冉；指导教师：张彦平）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.《遇见爱宠之家》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（作者：动物科技学院，张婕、孙玮、陈思雨、李婷婷；指导教师：张佳音、张丽云）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.《学+教平台》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（作者：文学院，杨潇寒；指导教师：田又萌）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.《智能垃圾桶+app》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（作者：信息科学与工程学院，冯佳、张楠、孙义艾、董珂鑫；指导教师：王从从、逯姝洁、宣懿楠）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.《“心暖张垣”家教中介&amp;线上支教公益项目》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（作者：理学院，刘晓郁、王一珺；指导教师：郭飞、付文娟、冀玉敏）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.《鼎利食品有限公司》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（作者：经济管理学院，白润喆、郭浩康、孙悦涵、郭宇轩、张家宁、李昊博、薛航、唐璞；指导老师：陈晨、于虹）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29</w:t>
      </w:r>
      <w:r>
        <w:rPr>
          <w:rFonts w:hint="eastAsia" w:ascii="Times New Roman" w:hAnsi="Times New Roman" w:eastAsia="仿宋"/>
          <w:sz w:val="30"/>
          <w:szCs w:val="30"/>
        </w:rPr>
        <w:t>.《阳光发泄吧》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（作者：研究生学院，郎加群、王睿、王田蕊、宋萌萌、张秀海；指导老师：沈凤英、吴伟刚、赵东伟）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.《"享"瘦SOSO轻食餐厅创业计划书》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（作者：理学院，樊金龙、张根来、于世瑞；指导老师：金占双、付文娟、郭建华）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.《宠物托运补给及流浪动物救助站》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（作者：经济管理学院，乞艳菲、武雯洁；指导老师：王春霞）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.《张家口非物质文化遗产——剪艺人》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（作者：医学检验学院，朱明星、张越淼、于高芃、陈颖、郭静敏、王馨悦；指导老师：王燕）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.《交通治安管理公益项目》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（作者：医学检验学院，刘赛、兰珺雅、安琪、徐嘉慧、石琼；指导老师：张凡）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.《“六绶取”让大学网购生活变得更美好》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（作者：理学院，刘达一、杜田艺、李玉莲、颜文华、苗思雨、王田影；指导老师：郭飞、付文娟、高志越）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.《绿色低脂营养餐厅》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（作者：经济管理学院，宫育莹、吕梦琪、孟笑瑜、孟庆然、贺子娟、尚佳帅、李紫璇、韩姿琦；指导老师：吴成巍、吴伟刚、陈晨）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6</w:t>
      </w:r>
      <w:r>
        <w:rPr>
          <w:rFonts w:hint="eastAsia" w:ascii="Times New Roman" w:hAnsi="Times New Roman" w:eastAsia="仿宋"/>
          <w:sz w:val="30"/>
          <w:szCs w:val="30"/>
        </w:rPr>
        <w:t>.《逐梦之旅，点亮心灯——助力留守儿童精准学习》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药学系</w:t>
      </w:r>
      <w:r>
        <w:rPr>
          <w:rFonts w:hint="eastAsia" w:ascii="Times New Roman" w:hAnsi="Times New Roman" w:eastAsia="仿宋"/>
          <w:sz w:val="30"/>
          <w:szCs w:val="30"/>
        </w:rPr>
        <w:t>，王冰、赵婉宁、李若楠、王依林、王一颖、韩蕊、杨德聪；指导老师：赵丽艳）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7</w:t>
      </w:r>
      <w:r>
        <w:rPr>
          <w:rFonts w:hint="eastAsia" w:ascii="Times New Roman" w:hAnsi="Times New Roman" w:eastAsia="仿宋"/>
          <w:sz w:val="30"/>
          <w:szCs w:val="30"/>
        </w:rPr>
        <w:t>.《“益”生活——医病痛》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（作者：医学检验学院，杨亚、刘亚楠、朱子煜、李晓雪、肖晴、李佳瑶；指导老师：张凡）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ascii="Times New Roman" w:hAnsi="Times New Roman" w:eastAsia="仿宋"/>
          <w:sz w:val="30"/>
          <w:szCs w:val="30"/>
        </w:rPr>
        <w:t>8</w:t>
      </w:r>
      <w:r>
        <w:rPr>
          <w:rFonts w:hint="eastAsia" w:ascii="Times New Roman" w:hAnsi="Times New Roman" w:eastAsia="仿宋"/>
          <w:sz w:val="30"/>
          <w:szCs w:val="30"/>
        </w:rPr>
        <w:t>.《思追连锁琴行项目》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（作者：第一临床医学院，刘伊然、彭莎、梁雪、于雅茜、张亚萍、李丹；指导老师：董明慧）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39</w:t>
      </w:r>
      <w:r>
        <w:rPr>
          <w:rFonts w:hint="eastAsia" w:ascii="Times New Roman" w:hAnsi="Times New Roman" w:eastAsia="仿宋"/>
          <w:sz w:val="30"/>
          <w:szCs w:val="30"/>
        </w:rPr>
        <w:t>.《智逸校园》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（作者：公共体育部，王鑫、董树梁、翟明明、徐伟业、陈康硕、王伟、董崇正、赵孟男、苗薇；指导老师：张佳硕）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.《传新咖啡店》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（作者：文学院，李旭梦、江晓蕾、杨依婷、崔佳琳、高嘉怡、杨艺颖、严雨彤、陈璐；指导老师：郑华栋）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.《东茗堂股份有限公司》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（作者：农林科技学院，赵延军、时海、李康、赵阳、刘微笑、张云祥、郭明宇、刘源林、侯文月、刘一頔；指导老师：吴伟刚、沈凤英、刘洋）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.《平菇的中药高效栽培方式》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（作者：农林科技学院，从日升、米飞、苏进、周霖、李志程、陈铁石、李自洋、贾俊红、张千惠；指导老师：何美敬）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.《逛逛掌上商城》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（作者：外国语学院，张扬、苑天才、王建童；指导老师：姜云龙、李清、李山）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.《新天地生态农庄》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（作者：法政学院（教师教育学院），赵雨、程波、曹子腾、许浩然、刘凤凯、黄一鸣、阎昭洋；指导老师：王强）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.《大学生旅行社》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（作者：文学院，刘畅、豆瑞瑶；指导老师：田又萌）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6</w:t>
      </w:r>
      <w:r>
        <w:rPr>
          <w:rFonts w:hint="eastAsia" w:ascii="Times New Roman" w:hAnsi="Times New Roman" w:eastAsia="仿宋"/>
          <w:sz w:val="30"/>
          <w:szCs w:val="30"/>
        </w:rPr>
        <w:t>.《谷百味有限公司》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（作者：农林科技学院，邵子莹、王世龙、张慧茹、党萌萌、刘精、张璐、施凯、卢佳丽、王军青、张宇；指导老师：吴伟刚、沈凤英、刘洋）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7</w:t>
      </w:r>
      <w:r>
        <w:rPr>
          <w:rFonts w:hint="eastAsia" w:ascii="Times New Roman" w:hAnsi="Times New Roman" w:eastAsia="仿宋"/>
          <w:sz w:val="30"/>
          <w:szCs w:val="30"/>
        </w:rPr>
        <w:t>.《瑞乐共享雨伞》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（作者：第一临床医学院，王红莲、王恬恬；指导老师：王雅歌）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ascii="Times New Roman" w:hAnsi="Times New Roman" w:eastAsia="仿宋"/>
          <w:sz w:val="30"/>
          <w:szCs w:val="30"/>
        </w:rPr>
        <w:t>8</w:t>
      </w:r>
      <w:r>
        <w:rPr>
          <w:rFonts w:hint="eastAsia" w:ascii="Times New Roman" w:hAnsi="Times New Roman" w:eastAsia="仿宋"/>
          <w:sz w:val="30"/>
          <w:szCs w:val="30"/>
        </w:rPr>
        <w:t>.《本草养生药膳馆》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（作者：中医学院，王越、刘星怡、梁佳蕊、柯林、杨思宇；指导老师：赵秋振）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49</w:t>
      </w:r>
      <w:r>
        <w:rPr>
          <w:rFonts w:hint="eastAsia" w:ascii="Times New Roman" w:hAnsi="Times New Roman" w:eastAsia="仿宋"/>
          <w:sz w:val="30"/>
          <w:szCs w:val="30"/>
        </w:rPr>
        <w:t>.《DHP数字遗产保护》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（作者：文学院，刘倩、刘润轩、吴宏延；指导老师：郑华栋、王柏宁）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ascii="Times New Roman" w:hAnsi="Times New Roman" w:eastAsia="仿宋"/>
          <w:sz w:val="30"/>
          <w:szCs w:val="30"/>
        </w:rPr>
        <w:t>0</w:t>
      </w:r>
      <w:r>
        <w:rPr>
          <w:rFonts w:hint="eastAsia" w:ascii="Times New Roman" w:hAnsi="Times New Roman" w:eastAsia="仿宋"/>
          <w:sz w:val="30"/>
          <w:szCs w:val="30"/>
        </w:rPr>
        <w:t>.《黎元本草记》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（作者：中医学院，林美燃、申柳晓、杨彤、刘紫菡、张柏祎；指导老师：赵秋振）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ascii="Times New Roman" w:hAnsi="Times New Roman" w:eastAsia="仿宋"/>
          <w:sz w:val="30"/>
          <w:szCs w:val="30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.《玉龙冰雪产业有限公司》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（作者：经济管理学院，刘雪娇、杨海静、史若金、陈敬仪、杨明、王雨彬、刘晖、魏坤起、王施雨、王怡婻；指导老师：田玉琴、杨义风、吴成巍）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.《易物-校园二手交易app》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（作者：外国语学院，李欣玥、葛雨嫣、王锦旗、侯珈怡、苏照兴、石玉萌、徐福松；指导老师：刘佳）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.《学校/社区综合帮扶站》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（作者：中医学院，呼海明、贺中强、黄鑫宇、齐剑波、朱奕宣、石蕾；指导老师：蔡嘉鑫）</w:t>
      </w:r>
    </w:p>
    <w:p>
      <w:pPr>
        <w:spacing w:line="560" w:lineRule="exac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.《妙仁创意衫》</w:t>
      </w:r>
    </w:p>
    <w:p>
      <w:pPr>
        <w:spacing w:line="560" w:lineRule="exact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（作者：中医学院，曹桂鑫、马志妍、段文瑶；指导老师：褚飞亚）</w:t>
      </w:r>
    </w:p>
    <w:p>
      <w:pPr>
        <w:spacing w:line="560" w:lineRule="exact"/>
        <w:jc w:val="left"/>
        <w:rPr>
          <w:rFonts w:hint="eastAsia" w:ascii="Times New Roman" w:hAnsi="Times New Roman" w:eastAsia="仿宋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仿宋"/>
          <w:sz w:val="30"/>
          <w:szCs w:val="30"/>
        </w:rPr>
      </w:pPr>
    </w:p>
    <w:bookmarkEnd w:id="0"/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84B9A"/>
    <w:multiLevelType w:val="singleLevel"/>
    <w:tmpl w:val="0B484B9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001E5F89"/>
    <w:rsid w:val="00015462"/>
    <w:rsid w:val="00030710"/>
    <w:rsid w:val="00167CB6"/>
    <w:rsid w:val="001E5F89"/>
    <w:rsid w:val="00210F39"/>
    <w:rsid w:val="00293827"/>
    <w:rsid w:val="002D0CCC"/>
    <w:rsid w:val="00406A3F"/>
    <w:rsid w:val="00421E50"/>
    <w:rsid w:val="0048154D"/>
    <w:rsid w:val="00492A2C"/>
    <w:rsid w:val="00495482"/>
    <w:rsid w:val="004C6EEA"/>
    <w:rsid w:val="004F0B26"/>
    <w:rsid w:val="004F314A"/>
    <w:rsid w:val="004F683D"/>
    <w:rsid w:val="005C0ED2"/>
    <w:rsid w:val="00637ECA"/>
    <w:rsid w:val="0065712E"/>
    <w:rsid w:val="006653CD"/>
    <w:rsid w:val="00697915"/>
    <w:rsid w:val="006B2684"/>
    <w:rsid w:val="006C18C5"/>
    <w:rsid w:val="006D451E"/>
    <w:rsid w:val="00743992"/>
    <w:rsid w:val="00751423"/>
    <w:rsid w:val="007B7EC5"/>
    <w:rsid w:val="007E6D83"/>
    <w:rsid w:val="008609DC"/>
    <w:rsid w:val="008A51D5"/>
    <w:rsid w:val="008D4318"/>
    <w:rsid w:val="008E0754"/>
    <w:rsid w:val="008F6380"/>
    <w:rsid w:val="009141CE"/>
    <w:rsid w:val="00971255"/>
    <w:rsid w:val="00A476D1"/>
    <w:rsid w:val="00B55B37"/>
    <w:rsid w:val="00B700BA"/>
    <w:rsid w:val="00C3344B"/>
    <w:rsid w:val="00C80713"/>
    <w:rsid w:val="00D23484"/>
    <w:rsid w:val="00D24659"/>
    <w:rsid w:val="00D6303E"/>
    <w:rsid w:val="00D837C9"/>
    <w:rsid w:val="00DB717D"/>
    <w:rsid w:val="00E143B3"/>
    <w:rsid w:val="00F151D0"/>
    <w:rsid w:val="00FD2C46"/>
    <w:rsid w:val="05D17E27"/>
    <w:rsid w:val="296B3DD0"/>
    <w:rsid w:val="399A45E5"/>
    <w:rsid w:val="40D92B7B"/>
    <w:rsid w:val="48941CE2"/>
    <w:rsid w:val="4E4453A9"/>
    <w:rsid w:val="583A3D68"/>
    <w:rsid w:val="74756B8D"/>
    <w:rsid w:val="75B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B8B7C0-FF0A-48E6-A6D5-463A250233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7658</Words>
  <Characters>7955</Characters>
  <Lines>60</Lines>
  <Paragraphs>16</Paragraphs>
  <TotalTime>8</TotalTime>
  <ScaleCrop>false</ScaleCrop>
  <LinksUpToDate>false</LinksUpToDate>
  <CharactersWithSpaces>8189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2022-05-30T05:03:00Z</dcterms:created>
  <dc:creator>A17225</dc:creator>
  <cp:lastModifiedBy>张迪</cp:lastModifiedBy>
  <cp:lastPrinted>2022-07-15T00:45:00Z</cp:lastPrinted>
  <dcterms:modified xsi:type="dcterms:W3CDTF">2024-05-19T12:05:23Z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3DADAFA76AAF4F2989CEA1428CE9CD71_13</vt:lpwstr>
  </property>
</Properties>
</file>